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4C" w:rsidRDefault="009479B9" w:rsidP="00F4066F">
      <w:pPr>
        <w:spacing w:after="25" w:line="240" w:lineRule="auto"/>
        <w:ind w:left="63" w:right="0"/>
        <w:jc w:val="center"/>
      </w:pPr>
      <w:r>
        <w:rPr>
          <w:b/>
        </w:rPr>
        <w:t xml:space="preserve">НАЗВАНИЕ СТАТЬИ ПО ЦЕНТРУ ПОЛУЖИРНЫЙ ШРИФТ 14 КЕГЛЬ, </w:t>
      </w:r>
      <w:r>
        <w:rPr>
          <w:b/>
        </w:rPr>
        <w:t>БЕЗ ПЕРЕНОСОВ СЛОВ, НЕ БОЛЕЕ 3-Х СТРОК</w:t>
      </w:r>
    </w:p>
    <w:p w:rsidR="00F44E4C" w:rsidRDefault="009479B9" w:rsidP="00F4066F">
      <w:pPr>
        <w:spacing w:line="240" w:lineRule="auto"/>
        <w:ind w:right="69"/>
        <w:jc w:val="center"/>
      </w:pPr>
      <w:r>
        <w:t>И.И. Иванов</w:t>
      </w:r>
      <w:r>
        <w:rPr>
          <w:vertAlign w:val="superscript"/>
        </w:rPr>
        <w:t>1</w:t>
      </w:r>
      <w:r>
        <w:t>, В.В. Петров</w:t>
      </w:r>
      <w:r>
        <w:rPr>
          <w:vertAlign w:val="superscript"/>
        </w:rPr>
        <w:t>2</w:t>
      </w:r>
    </w:p>
    <w:p w:rsidR="00F44E4C" w:rsidRDefault="009479B9" w:rsidP="00F4066F">
      <w:pPr>
        <w:spacing w:after="29" w:line="240" w:lineRule="auto"/>
        <w:ind w:left="1346" w:right="1349"/>
        <w:jc w:val="center"/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РГПУ им. А. И. Герцена, г. Санкт-Петербург, ivanov@mail.ru 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МГУ им. М.В. Ломоносова, г. Москва, petrov@mail.ru</w:t>
      </w:r>
    </w:p>
    <w:p w:rsidR="00F44E4C" w:rsidRDefault="009479B9" w:rsidP="00F4066F">
      <w:pPr>
        <w:spacing w:after="147" w:line="240" w:lineRule="auto"/>
        <w:ind w:left="0" w:right="0" w:firstLine="0"/>
        <w:jc w:val="left"/>
      </w:pPr>
      <w:r>
        <w:rPr>
          <w:i/>
          <w:sz w:val="16"/>
        </w:rPr>
        <w:t xml:space="preserve"> </w:t>
      </w:r>
    </w:p>
    <w:p w:rsidR="00F44E4C" w:rsidRDefault="009479B9" w:rsidP="00F4066F">
      <w:pPr>
        <w:spacing w:line="240" w:lineRule="auto"/>
        <w:ind w:right="75"/>
        <w:jc w:val="center"/>
      </w:pPr>
      <w:r>
        <w:t xml:space="preserve">НАЗВАНИЕ СТАТЬИ НА </w:t>
      </w:r>
      <w:r w:rsidR="00F4066F">
        <w:t xml:space="preserve">АНГЛИЙСКОМ ЯЗЫКЕ: 14 КЕГЛЬ, БЕЗ </w:t>
      </w:r>
      <w:r>
        <w:t xml:space="preserve">ПЕРЕНОСОВ СЛОВ </w:t>
      </w:r>
    </w:p>
    <w:p w:rsidR="00F44E4C" w:rsidRDefault="009479B9" w:rsidP="00F4066F">
      <w:pPr>
        <w:spacing w:line="240" w:lineRule="auto"/>
        <w:ind w:right="71"/>
        <w:jc w:val="center"/>
      </w:pPr>
      <w:r>
        <w:t>I.I. Ivanov</w:t>
      </w:r>
      <w:r>
        <w:rPr>
          <w:vertAlign w:val="superscript"/>
        </w:rPr>
        <w:t>1</w:t>
      </w:r>
      <w:r>
        <w:t>, V.V. Petrov</w:t>
      </w:r>
      <w:r>
        <w:rPr>
          <w:vertAlign w:val="superscript"/>
        </w:rPr>
        <w:t>2</w:t>
      </w:r>
      <w:r>
        <w:t xml:space="preserve"> </w:t>
      </w:r>
    </w:p>
    <w:p w:rsidR="00F4066F" w:rsidRDefault="009479B9" w:rsidP="00F4066F">
      <w:pPr>
        <w:spacing w:after="1" w:line="240" w:lineRule="auto"/>
        <w:ind w:left="1346" w:right="1347"/>
        <w:jc w:val="center"/>
        <w:rPr>
          <w:i/>
          <w:sz w:val="24"/>
          <w:vertAlign w:val="superscript"/>
          <w:lang w:val="en-US"/>
        </w:rPr>
      </w:pPr>
      <w:r w:rsidRPr="00F4066F">
        <w:rPr>
          <w:i/>
          <w:sz w:val="24"/>
          <w:vertAlign w:val="superscript"/>
          <w:lang w:val="en-US"/>
        </w:rPr>
        <w:t>1</w:t>
      </w:r>
      <w:r w:rsidRPr="00F4066F">
        <w:rPr>
          <w:i/>
          <w:sz w:val="24"/>
          <w:lang w:val="en-US"/>
        </w:rPr>
        <w:t xml:space="preserve">Herzen State Pedagogical University of Russia, St. Petersburg </w:t>
      </w:r>
      <w:r w:rsidRPr="00F4066F">
        <w:rPr>
          <w:i/>
          <w:sz w:val="24"/>
          <w:vertAlign w:val="superscript"/>
          <w:lang w:val="en-US"/>
        </w:rPr>
        <w:t>2</w:t>
      </w:r>
    </w:p>
    <w:p w:rsidR="00F44E4C" w:rsidRPr="00F4066F" w:rsidRDefault="00F4066F" w:rsidP="00F4066F">
      <w:pPr>
        <w:spacing w:after="1" w:line="240" w:lineRule="auto"/>
        <w:ind w:left="1346" w:right="1347"/>
        <w:jc w:val="center"/>
        <w:rPr>
          <w:lang w:val="en-US"/>
        </w:rPr>
      </w:pPr>
      <w:r w:rsidRPr="00F4066F">
        <w:rPr>
          <w:i/>
          <w:sz w:val="24"/>
          <w:lang w:val="en-US"/>
        </w:rPr>
        <w:t xml:space="preserve">M. V. </w:t>
      </w:r>
      <w:proofErr w:type="spellStart"/>
      <w:r w:rsidRPr="00F4066F">
        <w:rPr>
          <w:i/>
          <w:sz w:val="24"/>
          <w:lang w:val="en-US"/>
        </w:rPr>
        <w:t>Lomonosov</w:t>
      </w:r>
      <w:proofErr w:type="spellEnd"/>
      <w:r w:rsidRPr="00F4066F">
        <w:rPr>
          <w:i/>
          <w:sz w:val="24"/>
          <w:lang w:val="en-US"/>
        </w:rPr>
        <w:t xml:space="preserve"> Moscow State University</w:t>
      </w:r>
      <w:r w:rsidR="009479B9" w:rsidRPr="00F4066F">
        <w:rPr>
          <w:i/>
          <w:sz w:val="24"/>
          <w:lang w:val="en-US"/>
        </w:rPr>
        <w:t xml:space="preserve">, </w:t>
      </w:r>
      <w:r w:rsidRPr="00F4066F">
        <w:rPr>
          <w:i/>
          <w:sz w:val="24"/>
          <w:lang w:val="en-US"/>
        </w:rPr>
        <w:t>Moscow</w:t>
      </w:r>
    </w:p>
    <w:p w:rsidR="00F44E4C" w:rsidRPr="00F4066F" w:rsidRDefault="009479B9" w:rsidP="00F4066F">
      <w:pPr>
        <w:spacing w:after="22" w:line="240" w:lineRule="auto"/>
        <w:ind w:left="0" w:right="0" w:firstLine="0"/>
        <w:jc w:val="left"/>
        <w:rPr>
          <w:lang w:val="en-US"/>
        </w:rPr>
      </w:pPr>
      <w:r w:rsidRPr="00F4066F">
        <w:rPr>
          <w:sz w:val="24"/>
          <w:lang w:val="en-US"/>
        </w:rPr>
        <w:t xml:space="preserve"> </w:t>
      </w:r>
    </w:p>
    <w:p w:rsidR="00F44E4C" w:rsidRDefault="009479B9" w:rsidP="00F4066F">
      <w:pPr>
        <w:spacing w:after="9" w:line="240" w:lineRule="auto"/>
        <w:ind w:left="-5" w:right="0"/>
        <w:jc w:val="left"/>
      </w:pPr>
      <w:r>
        <w:rPr>
          <w:sz w:val="24"/>
        </w:rPr>
        <w:t>Аннотация. Текст 12 кеглем, 5-</w:t>
      </w:r>
      <w:r>
        <w:rPr>
          <w:sz w:val="24"/>
        </w:rPr>
        <w:t xml:space="preserve">10 строк (актуальность, методы, результаты, выводы). </w:t>
      </w:r>
      <w:r>
        <w:rPr>
          <w:i/>
          <w:sz w:val="24"/>
        </w:rPr>
        <w:t>Ключевые слова:</w:t>
      </w:r>
      <w:r w:rsidR="00F4066F">
        <w:rPr>
          <w:i/>
          <w:sz w:val="24"/>
        </w:rPr>
        <w:t xml:space="preserve"> до 5-7 слов, курсив, 12 кегль.</w:t>
      </w:r>
    </w:p>
    <w:p w:rsidR="00F44E4C" w:rsidRDefault="00F44E4C" w:rsidP="00F4066F">
      <w:pPr>
        <w:spacing w:after="71" w:line="240" w:lineRule="auto"/>
        <w:ind w:left="0" w:right="0" w:firstLine="0"/>
        <w:jc w:val="left"/>
      </w:pPr>
    </w:p>
    <w:p w:rsidR="00F44E4C" w:rsidRDefault="009479B9" w:rsidP="00F4066F">
      <w:pPr>
        <w:spacing w:after="25" w:line="240" w:lineRule="auto"/>
        <w:ind w:left="562" w:right="0"/>
        <w:jc w:val="left"/>
      </w:pPr>
      <w:r>
        <w:rPr>
          <w:b/>
        </w:rPr>
        <w:t xml:space="preserve">Введение </w:t>
      </w:r>
    </w:p>
    <w:p w:rsidR="00F44E4C" w:rsidRDefault="009479B9" w:rsidP="00F4066F">
      <w:pPr>
        <w:spacing w:line="240" w:lineRule="auto"/>
        <w:ind w:left="-15" w:right="52" w:firstLine="567"/>
      </w:pPr>
      <w:r>
        <w:t>Требования к оформлению публикации.</w:t>
      </w:r>
      <w:r w:rsidR="00F4066F">
        <w:t xml:space="preserve"> Объем 3-5 стр. Формат страницы </w:t>
      </w:r>
      <w:r>
        <w:t xml:space="preserve">– А4.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</w:t>
      </w:r>
      <w:r>
        <w:rPr>
          <w:b/>
        </w:rPr>
        <w:t>без стилей</w:t>
      </w:r>
      <w:r>
        <w:t xml:space="preserve">), размер 14 пт.; все поля – 2 см; </w:t>
      </w:r>
      <w:r>
        <w:t xml:space="preserve">переносы слов автоматические. Межстрочный интервал – одинарный. Абзац – 1,25 см. Иллюстрации (разрешение не менее 300 </w:t>
      </w:r>
      <w:proofErr w:type="spellStart"/>
      <w:r>
        <w:t>dpi</w:t>
      </w:r>
      <w:proofErr w:type="spellEnd"/>
      <w:r>
        <w:t xml:space="preserve">.) в тексте (пожалуйста, </w:t>
      </w:r>
      <w:r>
        <w:rPr>
          <w:b/>
        </w:rPr>
        <w:t>не используйте «обтекание текстом» и другие стили</w:t>
      </w:r>
      <w:r>
        <w:t xml:space="preserve">). </w:t>
      </w:r>
      <w:r>
        <w:rPr>
          <w:b/>
        </w:rPr>
        <w:t>Последнюю страницу статьи необходимо заполнить текстом пол</w:t>
      </w:r>
      <w:r>
        <w:rPr>
          <w:b/>
        </w:rPr>
        <w:t>ностью.</w:t>
      </w:r>
      <w:r>
        <w:t xml:space="preserve"> Ссылки на литературу в квадратных скобках – внутри предложения [1]. Список литературы – по алфавиту, ФИО авторов строчными буквами. Страницы не нумеруются. Перед текстом размещаются Аннотация и Ключевые слова (12 пт.). После списка литературы – анн</w:t>
      </w:r>
      <w:r>
        <w:t>отация на английском языке (12 пт.). Структура текста обязательно включает разделы: Введение, Объекты и методы, Обсуждение результатов, Благодарности (здесь разместить указание грантов; ФИО и должность научного руководителя аспиранта, представившего работу</w:t>
      </w:r>
      <w:r>
        <w:t xml:space="preserve"> без соавторов), Выводы, Литература (правила, разделенные пробелом в одну строку.  </w:t>
      </w:r>
    </w:p>
    <w:p w:rsidR="00F44E4C" w:rsidRDefault="009479B9" w:rsidP="00F4066F">
      <w:pPr>
        <w:spacing w:line="240" w:lineRule="auto"/>
        <w:ind w:left="-15" w:right="52" w:firstLine="567"/>
      </w:pPr>
      <w:r>
        <w:t>Названия файлов начинать с ФИО первого автора, расширение *.</w:t>
      </w:r>
      <w:proofErr w:type="spellStart"/>
      <w:r>
        <w:t>doc</w:t>
      </w:r>
      <w:proofErr w:type="spellEnd"/>
      <w:r>
        <w:t xml:space="preserve">. Материалы публикуются в авторской редакции. Принимаются статьи на английском языке. Статьи, оформленные не </w:t>
      </w:r>
      <w:r>
        <w:t xml:space="preserve">по правилам, не принимаются. </w:t>
      </w:r>
    </w:p>
    <w:p w:rsidR="00F44E4C" w:rsidRDefault="00F44E4C" w:rsidP="00F4066F">
      <w:pPr>
        <w:spacing w:after="30" w:line="240" w:lineRule="auto"/>
        <w:ind w:left="567" w:right="0" w:firstLine="0"/>
        <w:jc w:val="left"/>
      </w:pPr>
    </w:p>
    <w:p w:rsidR="00F44E4C" w:rsidRDefault="009479B9" w:rsidP="00F4066F">
      <w:pPr>
        <w:spacing w:line="240" w:lineRule="auto"/>
        <w:ind w:left="562" w:right="0"/>
        <w:jc w:val="left"/>
      </w:pPr>
      <w:r>
        <w:rPr>
          <w:b/>
        </w:rPr>
        <w:t xml:space="preserve">Регион исследований, объекты и методы </w:t>
      </w:r>
    </w:p>
    <w:p w:rsidR="00F44E4C" w:rsidRDefault="009479B9" w:rsidP="00F4066F">
      <w:pPr>
        <w:spacing w:line="240" w:lineRule="auto"/>
        <w:ind w:left="577" w:right="52"/>
      </w:pPr>
      <w:r>
        <w:t>Текст……………………………………………………………………………</w:t>
      </w:r>
    </w:p>
    <w:p w:rsidR="00F44E4C" w:rsidRDefault="009479B9" w:rsidP="00F4066F">
      <w:pPr>
        <w:spacing w:line="240" w:lineRule="auto"/>
        <w:ind w:left="-5" w:right="52"/>
      </w:pPr>
      <w:r>
        <w:t xml:space="preserve">…… </w:t>
      </w:r>
    </w:p>
    <w:p w:rsidR="00F44E4C" w:rsidRDefault="009479B9" w:rsidP="00F4066F">
      <w:pPr>
        <w:spacing w:after="28" w:line="240" w:lineRule="auto"/>
        <w:ind w:left="566" w:right="0" w:firstLine="0"/>
        <w:jc w:val="center"/>
      </w:pPr>
      <w:r>
        <w:t xml:space="preserve"> </w:t>
      </w:r>
    </w:p>
    <w:p w:rsidR="00F44E4C" w:rsidRDefault="009479B9" w:rsidP="00F4066F">
      <w:pPr>
        <w:spacing w:after="25" w:line="240" w:lineRule="auto"/>
        <w:ind w:left="562" w:right="0"/>
        <w:jc w:val="left"/>
      </w:pPr>
      <w:r>
        <w:rPr>
          <w:b/>
        </w:rPr>
        <w:t xml:space="preserve">Литература </w:t>
      </w:r>
    </w:p>
    <w:p w:rsidR="00F44E4C" w:rsidRDefault="009479B9" w:rsidP="00F4066F">
      <w:pPr>
        <w:spacing w:after="30" w:line="240" w:lineRule="auto"/>
        <w:ind w:left="-5" w:right="147"/>
      </w:pPr>
      <w:r>
        <w:t>[1] Источники расположить в алфавитном порядке, англоязычные – в конце.</w:t>
      </w:r>
      <w:r>
        <w:rPr>
          <w:rFonts w:ascii="Monotype Corsiva" w:eastAsia="Monotype Corsiva" w:hAnsi="Monotype Corsiva" w:cs="Monotype Corsiva"/>
        </w:rPr>
        <w:t xml:space="preserve"> </w:t>
      </w:r>
      <w:r>
        <w:t>[2] Список оформить по</w:t>
      </w:r>
      <w:bookmarkStart w:id="0" w:name="_GoBack"/>
      <w:bookmarkEnd w:id="0"/>
      <w:r>
        <w:t xml:space="preserve"> </w:t>
      </w:r>
      <w:hyperlink r:id="rId4" w:history="1">
        <w:r w:rsidRPr="009479B9">
          <w:rPr>
            <w:rStyle w:val="a3"/>
          </w:rPr>
          <w:t>ГОСТ</w:t>
        </w:r>
        <w:r w:rsidRPr="009479B9">
          <w:rPr>
            <w:rStyle w:val="a3"/>
          </w:rPr>
          <w:t xml:space="preserve"> Р 7.0.5-2008</w:t>
        </w:r>
      </w:hyperlink>
      <w:r>
        <w:t>.</w:t>
      </w:r>
      <w:r>
        <w:rPr>
          <w:rFonts w:ascii="Monotype Corsiva" w:eastAsia="Monotype Corsiva" w:hAnsi="Monotype Corsiva" w:cs="Monotype Corsiva"/>
        </w:rPr>
        <w:t xml:space="preserve"> </w:t>
      </w:r>
    </w:p>
    <w:p w:rsidR="00F44E4C" w:rsidRDefault="009479B9" w:rsidP="00F4066F">
      <w:pPr>
        <w:spacing w:after="93" w:line="240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F44E4C" w:rsidRDefault="009479B9" w:rsidP="00F4066F">
      <w:pPr>
        <w:spacing w:after="9" w:line="240" w:lineRule="auto"/>
        <w:ind w:left="-5" w:right="0"/>
        <w:jc w:val="left"/>
      </w:pPr>
      <w:r>
        <w:rPr>
          <w:sz w:val="24"/>
        </w:rPr>
        <w:t xml:space="preserve">S u m </w:t>
      </w:r>
      <w:proofErr w:type="spellStart"/>
      <w:r>
        <w:rPr>
          <w:sz w:val="24"/>
        </w:rPr>
        <w:t>m</w:t>
      </w:r>
      <w:proofErr w:type="spellEnd"/>
      <w:r>
        <w:rPr>
          <w:sz w:val="24"/>
        </w:rPr>
        <w:t xml:space="preserve"> a r y. </w:t>
      </w:r>
      <w:r>
        <w:rPr>
          <w:sz w:val="24"/>
        </w:rPr>
        <w:t xml:space="preserve">Текст аннотации на английском языке, не менее 3-х, не более10 строк. </w:t>
      </w:r>
    </w:p>
    <w:sectPr w:rsidR="00F44E4C" w:rsidSect="00F4066F">
      <w:pgSz w:w="11906" w:h="16838"/>
      <w:pgMar w:top="1134" w:right="106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4C"/>
    <w:rsid w:val="009479B9"/>
    <w:rsid w:val="00F4066F"/>
    <w:rsid w:val="00F4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800A"/>
  <w15:docId w15:val="{C8331DF0-4DF1-4309-B1B7-DFFE7FA8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2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1200063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Шихирина Кристина Андреевна</cp:lastModifiedBy>
  <cp:revision>2</cp:revision>
  <dcterms:created xsi:type="dcterms:W3CDTF">2024-12-24T09:49:00Z</dcterms:created>
  <dcterms:modified xsi:type="dcterms:W3CDTF">2024-12-24T09:49:00Z</dcterms:modified>
</cp:coreProperties>
</file>